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2AB60" w14:textId="0CB0D399" w:rsidR="007B6013" w:rsidRPr="00D379E7" w:rsidRDefault="00D379E7">
      <w:pPr>
        <w:rPr>
          <w:rFonts w:ascii="BIZ UDPゴシック" w:eastAsia="BIZ UDPゴシック" w:hAnsi="BIZ UDPゴシック"/>
          <w:sz w:val="24"/>
          <w:szCs w:val="24"/>
        </w:rPr>
      </w:pPr>
      <w:r w:rsidRPr="00D379E7">
        <w:rPr>
          <w:rFonts w:ascii="BIZ UDPゴシック" w:eastAsia="BIZ UDPゴシック" w:hAnsi="BIZ UDPゴシック" w:hint="eastAsia"/>
          <w:sz w:val="24"/>
          <w:szCs w:val="24"/>
        </w:rPr>
        <w:t>≪</w:t>
      </w:r>
      <w:r w:rsidR="0047480E" w:rsidRPr="00D379E7">
        <w:rPr>
          <w:rFonts w:ascii="BIZ UDPゴシック" w:eastAsia="BIZ UDPゴシック" w:hAnsi="BIZ UDPゴシック" w:hint="eastAsia"/>
          <w:sz w:val="24"/>
          <w:szCs w:val="24"/>
        </w:rPr>
        <w:t>佐伯運動公園</w:t>
      </w:r>
      <w:r w:rsidRPr="00D379E7">
        <w:rPr>
          <w:rFonts w:ascii="BIZ UDPゴシック" w:eastAsia="BIZ UDPゴシック" w:hAnsi="BIZ UDPゴシック" w:hint="eastAsia"/>
          <w:sz w:val="24"/>
          <w:szCs w:val="24"/>
        </w:rPr>
        <w:t xml:space="preserve">　ご案内≫</w:t>
      </w:r>
    </w:p>
    <w:p w14:paraId="5E5158EB" w14:textId="77777777" w:rsidR="0047480E" w:rsidRPr="00D379E7" w:rsidRDefault="0047480E">
      <w:pPr>
        <w:rPr>
          <w:rFonts w:ascii="BIZ UDPゴシック" w:eastAsia="BIZ UDPゴシック" w:hAnsi="BIZ UDPゴシック"/>
        </w:rPr>
      </w:pPr>
    </w:p>
    <w:p w14:paraId="63B31998" w14:textId="56A5E153" w:rsidR="0047480E" w:rsidRPr="00D379E7" w:rsidRDefault="0047480E">
      <w:pPr>
        <w:rPr>
          <w:rFonts w:ascii="BIZ UDPゴシック" w:eastAsia="BIZ UDPゴシック" w:hAnsi="BIZ UDPゴシック"/>
        </w:rPr>
      </w:pPr>
      <w:hyperlink r:id="rId4" w:history="1">
        <w:r w:rsidRPr="00D379E7">
          <w:rPr>
            <w:rStyle w:val="aa"/>
            <w:rFonts w:ascii="BIZ UDPゴシック" w:eastAsia="BIZ UDPゴシック" w:hAnsi="BIZ UDPゴシック"/>
          </w:rPr>
          <w:t>交通アクセス | 佐伯運動公園</w:t>
        </w:r>
      </w:hyperlink>
    </w:p>
    <w:p w14:paraId="120ED5E6" w14:textId="77777777" w:rsidR="0047480E" w:rsidRPr="00D379E7" w:rsidRDefault="0047480E">
      <w:pPr>
        <w:rPr>
          <w:rFonts w:ascii="BIZ UDPゴシック" w:eastAsia="BIZ UDPゴシック" w:hAnsi="BIZ UDPゴシック"/>
        </w:rPr>
      </w:pPr>
    </w:p>
    <w:p w14:paraId="0711653D" w14:textId="5DBD94EF" w:rsidR="0047480E" w:rsidRPr="00D379E7" w:rsidRDefault="0047480E">
      <w:pPr>
        <w:rPr>
          <w:rFonts w:ascii="BIZ UDPゴシック" w:eastAsia="BIZ UDPゴシック" w:hAnsi="BIZ UDPゴシック"/>
        </w:rPr>
      </w:pPr>
      <w:hyperlink r:id="rId5" w:history="1">
        <w:r w:rsidRPr="00D379E7">
          <w:rPr>
            <w:rStyle w:val="aa"/>
            <w:rFonts w:ascii="BIZ UDPゴシック" w:eastAsia="BIZ UDPゴシック" w:hAnsi="BIZ UDPゴシック"/>
          </w:rPr>
          <w:t>利用案内 | 佐伯運動公園</w:t>
        </w:r>
      </w:hyperlink>
    </w:p>
    <w:p w14:paraId="4B80FF08" w14:textId="77777777" w:rsidR="00A17A15" w:rsidRPr="00D379E7" w:rsidRDefault="00A17A15">
      <w:pPr>
        <w:rPr>
          <w:rFonts w:ascii="BIZ UDPゴシック" w:eastAsia="BIZ UDPゴシック" w:hAnsi="BIZ UDPゴシック"/>
        </w:rPr>
      </w:pPr>
    </w:p>
    <w:p w14:paraId="4901B64B" w14:textId="1B42E20E" w:rsidR="00A17A15" w:rsidRPr="00D379E7" w:rsidRDefault="00A17A15">
      <w:pPr>
        <w:rPr>
          <w:rFonts w:ascii="BIZ UDPゴシック" w:eastAsia="BIZ UDPゴシック" w:hAnsi="BIZ UDPゴシック"/>
        </w:rPr>
      </w:pPr>
      <w:hyperlink r:id="rId6" w:history="1">
        <w:r w:rsidRPr="00D379E7">
          <w:rPr>
            <w:rStyle w:val="aa"/>
            <w:rFonts w:ascii="BIZ UDPゴシック" w:eastAsia="BIZ UDPゴシック" w:hAnsi="BIZ UDPゴシック"/>
          </w:rPr>
          <w:t>広島市西部エリア：西広島バイパス線（市役所経由）｜バス情報：路線バス｜広島電鉄</w:t>
        </w:r>
      </w:hyperlink>
    </w:p>
    <w:p w14:paraId="14F0DE70" w14:textId="77777777" w:rsidR="00A17A15" w:rsidRPr="00D379E7" w:rsidRDefault="00A17A15">
      <w:pPr>
        <w:rPr>
          <w:rFonts w:ascii="BIZ UDPゴシック" w:eastAsia="BIZ UDPゴシック" w:hAnsi="BIZ UDPゴシック"/>
        </w:rPr>
      </w:pPr>
    </w:p>
    <w:p w14:paraId="3F8E1064" w14:textId="44C7C1AF" w:rsidR="00A17A15" w:rsidRDefault="00D63D81">
      <w:pPr>
        <w:rPr>
          <w:rFonts w:ascii="BIZ UDPゴシック" w:eastAsia="BIZ UDPゴシック" w:hAnsi="BIZ UDPゴシック"/>
          <w:sz w:val="24"/>
          <w:szCs w:val="24"/>
        </w:rPr>
      </w:pPr>
      <w:r w:rsidRPr="00D379E7">
        <w:rPr>
          <w:rFonts w:ascii="BIZ UDPゴシック" w:eastAsia="BIZ UDPゴシック" w:hAnsi="BIZ UDPゴシック" w:hint="eastAsia"/>
          <w:sz w:val="24"/>
          <w:szCs w:val="24"/>
        </w:rPr>
        <w:t>≪</w:t>
      </w:r>
      <w:r w:rsidR="00A17A15" w:rsidRPr="00D379E7">
        <w:rPr>
          <w:rFonts w:ascii="BIZ UDPゴシック" w:eastAsia="BIZ UDPゴシック" w:hAnsi="BIZ UDPゴシック" w:hint="eastAsia"/>
          <w:sz w:val="24"/>
          <w:szCs w:val="24"/>
        </w:rPr>
        <w:t>利用に際して</w:t>
      </w:r>
      <w:r w:rsidRPr="00D379E7">
        <w:rPr>
          <w:rFonts w:ascii="BIZ UDPゴシック" w:eastAsia="BIZ UDPゴシック" w:hAnsi="BIZ UDPゴシック" w:hint="eastAsia"/>
          <w:sz w:val="24"/>
          <w:szCs w:val="24"/>
        </w:rPr>
        <w:t>≫</w:t>
      </w:r>
    </w:p>
    <w:p w14:paraId="5B564776" w14:textId="77777777" w:rsidR="00D379E7" w:rsidRPr="00D379E7" w:rsidRDefault="00D379E7">
      <w:pPr>
        <w:rPr>
          <w:rFonts w:ascii="BIZ UDPゴシック" w:eastAsia="BIZ UDPゴシック" w:hAnsi="BIZ UDPゴシック" w:hint="eastAsia"/>
          <w:sz w:val="24"/>
          <w:szCs w:val="24"/>
        </w:rPr>
      </w:pPr>
    </w:p>
    <w:p w14:paraId="000A947C" w14:textId="460743FC" w:rsidR="00A17A15" w:rsidRPr="00D379E7" w:rsidRDefault="00D63D81">
      <w:pPr>
        <w:rPr>
          <w:rFonts w:ascii="BIZ UDPゴシック" w:eastAsia="BIZ UDPゴシック" w:hAnsi="BIZ UDPゴシック"/>
        </w:rPr>
      </w:pPr>
      <w:r w:rsidRPr="00D379E7">
        <w:rPr>
          <w:rFonts w:ascii="BIZ UDPゴシック" w:eastAsia="BIZ UDPゴシック" w:hAnsi="BIZ UDPゴシック" w:hint="eastAsia"/>
        </w:rPr>
        <w:t>・テニスコートはオムニコートです。壁打ちコートはハードコートです。</w:t>
      </w:r>
    </w:p>
    <w:p w14:paraId="541155FB" w14:textId="68F6CA3C" w:rsidR="00D63D81" w:rsidRPr="00D379E7" w:rsidRDefault="00D63D81">
      <w:pPr>
        <w:rPr>
          <w:rFonts w:ascii="BIZ UDPゴシック" w:eastAsia="BIZ UDPゴシック" w:hAnsi="BIZ UDPゴシック"/>
        </w:rPr>
      </w:pPr>
      <w:r w:rsidRPr="00D379E7">
        <w:rPr>
          <w:rFonts w:ascii="BIZ UDPゴシック" w:eastAsia="BIZ UDPゴシック" w:hAnsi="BIZ UDPゴシック" w:hint="eastAsia"/>
        </w:rPr>
        <w:t>・テニスコート外は椅子がありません。</w:t>
      </w:r>
    </w:p>
    <w:p w14:paraId="5BBF8B46" w14:textId="5E4ED225" w:rsidR="00D63D81" w:rsidRPr="00D379E7" w:rsidRDefault="00D63D81">
      <w:pPr>
        <w:rPr>
          <w:rFonts w:ascii="BIZ UDPゴシック" w:eastAsia="BIZ UDPゴシック" w:hAnsi="BIZ UDPゴシック"/>
        </w:rPr>
      </w:pPr>
      <w:r w:rsidRPr="00D379E7">
        <w:rPr>
          <w:rFonts w:ascii="BIZ UDPゴシック" w:eastAsia="BIZ UDPゴシック" w:hAnsi="BIZ UDPゴシック" w:hint="eastAsia"/>
        </w:rPr>
        <w:t>・トイレはテニスコート付近と管理棟にあります。</w:t>
      </w:r>
    </w:p>
    <w:p w14:paraId="37B39BF3" w14:textId="0EA4D282" w:rsidR="002F3B69" w:rsidRPr="00D379E7" w:rsidRDefault="002F3B69" w:rsidP="002F3B69">
      <w:pPr>
        <w:rPr>
          <w:rFonts w:ascii="BIZ UDPゴシック" w:eastAsia="BIZ UDPゴシック" w:hAnsi="BIZ UDPゴシック"/>
        </w:rPr>
      </w:pPr>
      <w:r w:rsidRPr="00D379E7">
        <w:rPr>
          <w:rFonts w:ascii="BIZ UDPゴシック" w:eastAsia="BIZ UDPゴシック" w:hAnsi="BIZ UDPゴシック" w:hint="eastAsia"/>
        </w:rPr>
        <w:t>・更衣室、シャワールーム（4ヵ所）が</w:t>
      </w:r>
      <w:r w:rsidR="004744B4" w:rsidRPr="00D379E7">
        <w:rPr>
          <w:rFonts w:ascii="BIZ UDPゴシック" w:eastAsia="BIZ UDPゴシック" w:hAnsi="BIZ UDPゴシック" w:hint="eastAsia"/>
        </w:rPr>
        <w:t>管理棟に</w:t>
      </w:r>
      <w:r w:rsidRPr="00D379E7">
        <w:rPr>
          <w:rFonts w:ascii="BIZ UDPゴシック" w:eastAsia="BIZ UDPゴシック" w:hAnsi="BIZ UDPゴシック" w:hint="eastAsia"/>
        </w:rPr>
        <w:t>ありますが、女子のシャワーが故障中で2ヵ所が使えます。譲り合ってお使いください。</w:t>
      </w:r>
    </w:p>
    <w:p w14:paraId="1BCE6428" w14:textId="575D74E6" w:rsidR="004744B4" w:rsidRPr="00D379E7" w:rsidRDefault="004744B4" w:rsidP="002F3B69">
      <w:pPr>
        <w:rPr>
          <w:rFonts w:ascii="BIZ UDPゴシック" w:eastAsia="BIZ UDPゴシック" w:hAnsi="BIZ UDPゴシック"/>
        </w:rPr>
      </w:pPr>
      <w:r w:rsidRPr="00D379E7">
        <w:rPr>
          <w:rFonts w:ascii="BIZ UDPゴシック" w:eastAsia="BIZ UDPゴシック" w:hAnsi="BIZ UDPゴシック" w:hint="eastAsia"/>
        </w:rPr>
        <w:t>・公共の交通機関で来られる方は、</w:t>
      </w:r>
      <w:r w:rsidR="00F05B0B" w:rsidRPr="00D379E7">
        <w:rPr>
          <w:rFonts w:ascii="BIZ UDPゴシック" w:eastAsia="BIZ UDPゴシック" w:hAnsi="BIZ UDPゴシック" w:hint="eastAsia"/>
        </w:rPr>
        <w:t>ひろでん 「</w:t>
      </w:r>
      <w:r w:rsidR="00F05B0B" w:rsidRPr="00D379E7">
        <w:rPr>
          <w:rFonts w:ascii="BIZ UDPゴシック" w:eastAsia="BIZ UDPゴシック" w:hAnsi="BIZ UDPゴシック" w:hint="eastAsia"/>
          <w:u w:val="single"/>
        </w:rPr>
        <w:t>薬師が丘団地行</w:t>
      </w:r>
      <w:r w:rsidR="00F05B0B" w:rsidRPr="00D379E7">
        <w:rPr>
          <w:rFonts w:ascii="BIZ UDPゴシック" w:eastAsia="BIZ UDPゴシック" w:hAnsi="BIZ UDPゴシック" w:hint="eastAsia"/>
        </w:rPr>
        <w:t>」をご利用ください。</w:t>
      </w:r>
    </w:p>
    <w:p w14:paraId="33D6FE12" w14:textId="5800C387" w:rsidR="002F3B69" w:rsidRPr="00D379E7" w:rsidRDefault="002F3B69">
      <w:pPr>
        <w:rPr>
          <w:rFonts w:ascii="BIZ UDPゴシック" w:eastAsia="BIZ UDPゴシック" w:hAnsi="BIZ UDPゴシック"/>
        </w:rPr>
      </w:pPr>
      <w:r w:rsidRPr="00D379E7">
        <w:rPr>
          <w:rFonts w:ascii="BIZ UDPゴシック" w:eastAsia="BIZ UDPゴシック" w:hAnsi="BIZ UDPゴシック" w:hint="eastAsia"/>
        </w:rPr>
        <w:t>・一般車両は駐車場より奥には入れません</w:t>
      </w:r>
    </w:p>
    <w:p w14:paraId="5DF12027" w14:textId="5C43128F" w:rsidR="00A17A15" w:rsidRPr="00D379E7" w:rsidRDefault="00A17A15">
      <w:pPr>
        <w:rPr>
          <w:rFonts w:ascii="BIZ UDPゴシック" w:eastAsia="BIZ UDPゴシック" w:hAnsi="BIZ UDPゴシック"/>
        </w:rPr>
      </w:pPr>
      <w:r w:rsidRPr="00D379E7">
        <w:rPr>
          <w:rFonts w:ascii="BIZ UDPゴシック" w:eastAsia="BIZ UDPゴシック" w:hAnsi="BIZ UDPゴシック" w:hint="eastAsia"/>
        </w:rPr>
        <w:t>・駐車場は</w:t>
      </w:r>
      <w:r w:rsidR="002F3B69" w:rsidRPr="00D379E7">
        <w:rPr>
          <w:rFonts w:ascii="BIZ UDPゴシック" w:eastAsia="BIZ UDPゴシック" w:hAnsi="BIZ UDPゴシック" w:hint="eastAsia"/>
        </w:rPr>
        <w:t>一方通行で</w:t>
      </w:r>
      <w:r w:rsidRPr="00D379E7">
        <w:rPr>
          <w:rFonts w:ascii="BIZ UDPゴシック" w:eastAsia="BIZ UDPゴシック" w:hAnsi="BIZ UDPゴシック" w:hint="eastAsia"/>
          <w:u w:val="single"/>
        </w:rPr>
        <w:t>No.1～85</w:t>
      </w:r>
      <w:r w:rsidRPr="00D379E7">
        <w:rPr>
          <w:rFonts w:ascii="BIZ UDPゴシック" w:eastAsia="BIZ UDPゴシック" w:hAnsi="BIZ UDPゴシック" w:hint="eastAsia"/>
        </w:rPr>
        <w:t>までを使用してください。</w:t>
      </w:r>
    </w:p>
    <w:p w14:paraId="0711A244" w14:textId="009355AF" w:rsidR="00A17A15" w:rsidRPr="00D379E7" w:rsidRDefault="00A17A15">
      <w:pPr>
        <w:rPr>
          <w:rFonts w:ascii="BIZ UDPゴシック" w:eastAsia="BIZ UDPゴシック" w:hAnsi="BIZ UDPゴシック"/>
        </w:rPr>
      </w:pPr>
      <w:r w:rsidRPr="00D379E7">
        <w:rPr>
          <w:rFonts w:ascii="BIZ UDPゴシック" w:eastAsia="BIZ UDPゴシック" w:hAnsi="BIZ UDPゴシック" w:hint="eastAsia"/>
        </w:rPr>
        <w:t>・駐車場が</w:t>
      </w:r>
      <w:r w:rsidR="00F05B0B" w:rsidRPr="00D379E7">
        <w:rPr>
          <w:rFonts w:ascii="BIZ UDPゴシック" w:eastAsia="BIZ UDPゴシック" w:hAnsi="BIZ UDPゴシック" w:hint="eastAsia"/>
        </w:rPr>
        <w:t>満車</w:t>
      </w:r>
      <w:r w:rsidRPr="00D379E7">
        <w:rPr>
          <w:rFonts w:ascii="BIZ UDPゴシック" w:eastAsia="BIZ UDPゴシック" w:hAnsi="BIZ UDPゴシック" w:hint="eastAsia"/>
        </w:rPr>
        <w:t>の時は</w:t>
      </w:r>
      <w:r w:rsidRPr="00D379E7">
        <w:rPr>
          <w:rFonts w:ascii="BIZ UDPゴシック" w:eastAsia="BIZ UDPゴシック" w:hAnsi="BIZ UDPゴシック" w:hint="eastAsia"/>
          <w:u w:val="single"/>
        </w:rPr>
        <w:t>第２展望広場駐車場</w:t>
      </w:r>
      <w:r w:rsidRPr="00D379E7">
        <w:rPr>
          <w:rFonts w:ascii="BIZ UDPゴシック" w:eastAsia="BIZ UDPゴシック" w:hAnsi="BIZ UDPゴシック" w:hint="eastAsia"/>
        </w:rPr>
        <w:t>をご利用ください。</w:t>
      </w:r>
    </w:p>
    <w:p w14:paraId="5A2BA9B3" w14:textId="0B162858" w:rsidR="00D63D81" w:rsidRPr="00D379E7" w:rsidRDefault="00D63D81">
      <w:pPr>
        <w:rPr>
          <w:rFonts w:ascii="BIZ UDPゴシック" w:eastAsia="BIZ UDPゴシック" w:hAnsi="BIZ UDPゴシック"/>
        </w:rPr>
      </w:pPr>
      <w:r w:rsidRPr="00D379E7">
        <w:rPr>
          <w:rFonts w:ascii="BIZ UDPゴシック" w:eastAsia="BIZ UDPゴシック" w:hAnsi="BIZ UDPゴシック" w:hint="eastAsia"/>
        </w:rPr>
        <w:t xml:space="preserve">　（</w:t>
      </w:r>
      <w:r w:rsidR="002F3B69" w:rsidRPr="00D379E7">
        <w:rPr>
          <w:rFonts w:ascii="BIZ UDPゴシック" w:eastAsia="BIZ UDPゴシック" w:hAnsi="BIZ UDPゴシック" w:hint="eastAsia"/>
        </w:rPr>
        <w:t>第2展望広場駐車場を利用する時には</w:t>
      </w:r>
      <w:r w:rsidRPr="00D379E7">
        <w:rPr>
          <w:rFonts w:ascii="BIZ UDPゴシック" w:eastAsia="BIZ UDPゴシック" w:hAnsi="BIZ UDPゴシック" w:hint="eastAsia"/>
        </w:rPr>
        <w:t>大会用携帯にご連絡ください。鍵を開けます。）</w:t>
      </w:r>
    </w:p>
    <w:p w14:paraId="6BFF80D4" w14:textId="4F02D408" w:rsidR="00D63D81" w:rsidRPr="00D379E7" w:rsidRDefault="00D63D81">
      <w:pPr>
        <w:rPr>
          <w:rFonts w:ascii="BIZ UDPゴシック" w:eastAsia="BIZ UDPゴシック" w:hAnsi="BIZ UDPゴシック"/>
        </w:rPr>
      </w:pPr>
      <w:r w:rsidRPr="00D379E7">
        <w:rPr>
          <w:rFonts w:ascii="BIZ UDPゴシック" w:eastAsia="BIZ UDPゴシック" w:hAnsi="BIZ UDPゴシック" w:hint="eastAsia"/>
        </w:rPr>
        <w:t>・７月～9月のサマータイムは７時から</w:t>
      </w:r>
      <w:r w:rsidR="004744B3" w:rsidRPr="00D379E7">
        <w:rPr>
          <w:rFonts w:ascii="BIZ UDPゴシック" w:eastAsia="BIZ UDPゴシック" w:hAnsi="BIZ UDPゴシック" w:hint="eastAsia"/>
        </w:rPr>
        <w:t>駐車場が</w:t>
      </w:r>
      <w:r w:rsidRPr="00D379E7">
        <w:rPr>
          <w:rFonts w:ascii="BIZ UDPゴシック" w:eastAsia="BIZ UDPゴシック" w:hAnsi="BIZ UDPゴシック" w:hint="eastAsia"/>
        </w:rPr>
        <w:t>開場されますが、</w:t>
      </w:r>
      <w:r w:rsidR="00D379E7" w:rsidRPr="00D379E7">
        <w:rPr>
          <w:rFonts w:ascii="BIZ UDPゴシック" w:eastAsia="BIZ UDPゴシック" w:hAnsi="BIZ UDPゴシック" w:hint="eastAsia"/>
        </w:rPr>
        <w:t>それ以外の時期</w:t>
      </w:r>
      <w:r w:rsidRPr="00D379E7">
        <w:rPr>
          <w:rFonts w:ascii="BIZ UDPゴシック" w:eastAsia="BIZ UDPゴシック" w:hAnsi="BIZ UDPゴシック" w:hint="eastAsia"/>
        </w:rPr>
        <w:t>は８時からの開場となります。早く着いて路上駐車すると近隣の方の迷惑となりますのでお気を付けください。</w:t>
      </w:r>
    </w:p>
    <w:p w14:paraId="722428F1" w14:textId="0124647C" w:rsidR="00D63D81" w:rsidRPr="00D379E7" w:rsidRDefault="00D63D81">
      <w:pPr>
        <w:rPr>
          <w:rFonts w:ascii="BIZ UDPゴシック" w:eastAsia="BIZ UDPゴシック" w:hAnsi="BIZ UDPゴシック"/>
        </w:rPr>
      </w:pPr>
      <w:r w:rsidRPr="00D379E7">
        <w:rPr>
          <w:rFonts w:ascii="BIZ UDPゴシック" w:eastAsia="BIZ UDPゴシック" w:hAnsi="BIZ UDPゴシック" w:hint="eastAsia"/>
        </w:rPr>
        <w:t>・公園ですので、テニスコート・壁打ちコート以外でのラケット・ボールを使った練習はお止めください。</w:t>
      </w:r>
    </w:p>
    <w:p w14:paraId="27C8EDA9" w14:textId="51114660" w:rsidR="00F05B0B" w:rsidRPr="00D379E7" w:rsidRDefault="00F05B0B">
      <w:pPr>
        <w:rPr>
          <w:rFonts w:ascii="BIZ UDPゴシック" w:eastAsia="BIZ UDPゴシック" w:hAnsi="BIZ UDPゴシック"/>
        </w:rPr>
      </w:pPr>
      <w:r w:rsidRPr="00D379E7">
        <w:rPr>
          <w:rFonts w:ascii="BIZ UDPゴシック" w:eastAsia="BIZ UDPゴシック" w:hAnsi="BIZ UDPゴシック" w:hint="eastAsia"/>
        </w:rPr>
        <w:t>・天候不良の際はHPをご確認ください。施設への問い合わせはお止めください。</w:t>
      </w:r>
    </w:p>
    <w:p w14:paraId="77CE66C8" w14:textId="77777777" w:rsidR="00D63D81" w:rsidRPr="00D379E7" w:rsidRDefault="00D63D81">
      <w:pPr>
        <w:rPr>
          <w:rFonts w:ascii="BIZ UDPゴシック" w:eastAsia="BIZ UDPゴシック" w:hAnsi="BIZ UDPゴシック"/>
        </w:rPr>
      </w:pPr>
    </w:p>
    <w:sectPr w:rsidR="00D63D81" w:rsidRPr="00D379E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80E"/>
    <w:rsid w:val="002F3B69"/>
    <w:rsid w:val="003540F1"/>
    <w:rsid w:val="003B52D1"/>
    <w:rsid w:val="004744B3"/>
    <w:rsid w:val="004744B4"/>
    <w:rsid w:val="0047480E"/>
    <w:rsid w:val="007B6013"/>
    <w:rsid w:val="00A17A15"/>
    <w:rsid w:val="00A31DDC"/>
    <w:rsid w:val="00D379E7"/>
    <w:rsid w:val="00D63D81"/>
    <w:rsid w:val="00F05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FD8A35"/>
  <w15:chartTrackingRefBased/>
  <w15:docId w15:val="{6EBAFF4C-DA78-48D3-9D89-602B3FA9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7480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7480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7480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7480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7480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7480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7480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7480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7480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7480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7480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7480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7480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7480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7480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7480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7480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7480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7480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748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480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748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480E"/>
    <w:pPr>
      <w:spacing w:before="160" w:after="160"/>
      <w:jc w:val="center"/>
    </w:pPr>
    <w:rPr>
      <w:i/>
      <w:iCs/>
      <w:color w:val="404040" w:themeColor="text1" w:themeTint="BF"/>
    </w:rPr>
  </w:style>
  <w:style w:type="character" w:customStyle="1" w:styleId="a8">
    <w:name w:val="引用文 (文字)"/>
    <w:basedOn w:val="a0"/>
    <w:link w:val="a7"/>
    <w:uiPriority w:val="29"/>
    <w:rsid w:val="0047480E"/>
    <w:rPr>
      <w:i/>
      <w:iCs/>
      <w:color w:val="404040" w:themeColor="text1" w:themeTint="BF"/>
    </w:rPr>
  </w:style>
  <w:style w:type="paragraph" w:styleId="a9">
    <w:name w:val="List Paragraph"/>
    <w:basedOn w:val="a"/>
    <w:uiPriority w:val="34"/>
    <w:qFormat/>
    <w:rsid w:val="0047480E"/>
    <w:pPr>
      <w:ind w:left="720"/>
      <w:contextualSpacing/>
    </w:pPr>
  </w:style>
  <w:style w:type="character" w:styleId="21">
    <w:name w:val="Intense Emphasis"/>
    <w:basedOn w:val="a0"/>
    <w:uiPriority w:val="21"/>
    <w:qFormat/>
    <w:rsid w:val="0047480E"/>
    <w:rPr>
      <w:i/>
      <w:iCs/>
      <w:color w:val="0F4761" w:themeColor="accent1" w:themeShade="BF"/>
    </w:rPr>
  </w:style>
  <w:style w:type="paragraph" w:styleId="22">
    <w:name w:val="Intense Quote"/>
    <w:basedOn w:val="a"/>
    <w:next w:val="a"/>
    <w:link w:val="23"/>
    <w:uiPriority w:val="30"/>
    <w:qFormat/>
    <w:rsid w:val="004748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7480E"/>
    <w:rPr>
      <w:i/>
      <w:iCs/>
      <w:color w:val="0F4761" w:themeColor="accent1" w:themeShade="BF"/>
    </w:rPr>
  </w:style>
  <w:style w:type="character" w:styleId="24">
    <w:name w:val="Intense Reference"/>
    <w:basedOn w:val="a0"/>
    <w:uiPriority w:val="32"/>
    <w:qFormat/>
    <w:rsid w:val="0047480E"/>
    <w:rPr>
      <w:b/>
      <w:bCs/>
      <w:smallCaps/>
      <w:color w:val="0F4761" w:themeColor="accent1" w:themeShade="BF"/>
      <w:spacing w:val="5"/>
    </w:rPr>
  </w:style>
  <w:style w:type="character" w:styleId="aa">
    <w:name w:val="Hyperlink"/>
    <w:basedOn w:val="a0"/>
    <w:uiPriority w:val="99"/>
    <w:semiHidden/>
    <w:unhideWhenUsed/>
    <w:rsid w:val="0047480E"/>
    <w:rPr>
      <w:color w:val="0000FF"/>
      <w:u w:val="single"/>
    </w:rPr>
  </w:style>
  <w:style w:type="character" w:styleId="ab">
    <w:name w:val="FollowedHyperlink"/>
    <w:basedOn w:val="a0"/>
    <w:uiPriority w:val="99"/>
    <w:semiHidden/>
    <w:unhideWhenUsed/>
    <w:rsid w:val="002F3B6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iroden.co.jp/bus/route/w-54-55.html" TargetMode="External"/><Relationship Id="rId5" Type="http://schemas.openxmlformats.org/officeDocument/2006/relationships/hyperlink" Target="https://3ei-ps.com/saeki-park/guide/" TargetMode="External"/><Relationship Id="rId4" Type="http://schemas.openxmlformats.org/officeDocument/2006/relationships/hyperlink" Target="https://3ei-ps.com/saeki-park/transportatio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テニス協会 広島市</dc:creator>
  <cp:keywords/>
  <dc:description/>
  <cp:lastModifiedBy>テニス協会 広島市</cp:lastModifiedBy>
  <cp:revision>4</cp:revision>
  <cp:lastPrinted>2026-04-14T07:16:00Z</cp:lastPrinted>
  <dcterms:created xsi:type="dcterms:W3CDTF">2026-01-16T06:27:00Z</dcterms:created>
  <dcterms:modified xsi:type="dcterms:W3CDTF">2026-04-14T07:16:00Z</dcterms:modified>
</cp:coreProperties>
</file>